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C29B8" w14:textId="77777777" w:rsidR="006828EF" w:rsidRDefault="00000000" w:rsidP="00571B34">
      <w:pPr>
        <w:jc w:val="center"/>
        <w:rPr>
          <w:rFonts w:ascii="ＭＳ 明朝" w:eastAsia="ＭＳ 明朝" w:hAnsi="ＭＳ 明朝"/>
          <w:sz w:val="28"/>
          <w:szCs w:val="28"/>
        </w:rPr>
      </w:pPr>
      <w:r>
        <w:rPr>
          <w:rFonts w:ascii="ＭＳ 明朝" w:eastAsia="ＭＳ 明朝" w:hAnsi="ＭＳ 明朝"/>
          <w:noProof/>
        </w:rPr>
        <w:pict w14:anchorId="4A1862EB">
          <v:shapetype id="_x0000_t202" coordsize="21600,21600" o:spt="202" path="m,l,21600r21600,l21600,xe">
            <v:stroke joinstyle="miter"/>
            <v:path gradientshapeok="t" o:connecttype="rect"/>
          </v:shapetype>
          <v:shape id="_x0000_s2050" type="#_x0000_t202" style="position:absolute;left:0;text-align:left;margin-left:9pt;margin-top:-10.4pt;width:141pt;height:127.4pt;z-index:1;mso-wrap-style:none" filled="f" stroked="f">
            <v:textbox style="mso-fit-shape-to-text:t" inset="5.85pt,.7pt,5.85pt,.7pt">
              <w:txbxContent>
                <w:p w14:paraId="68A17305" w14:textId="77777777" w:rsidR="006828EF" w:rsidRDefault="00000000">
                  <w:r>
                    <w:pict w14:anchorId="71A3F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5pt;height:114.85pt">
                        <v:imagedata r:id="rId7" o:title=""/>
                      </v:shape>
                    </w:pict>
                  </w:r>
                </w:p>
              </w:txbxContent>
            </v:textbox>
          </v:shape>
        </w:pict>
      </w:r>
      <w:r w:rsidR="006828EF">
        <w:rPr>
          <w:rFonts w:ascii="ＭＳ 明朝" w:eastAsia="ＭＳ 明朝" w:hAnsi="ＭＳ 明朝" w:hint="eastAsia"/>
          <w:sz w:val="28"/>
          <w:szCs w:val="28"/>
        </w:rPr>
        <w:t>クラブ運営方針</w:t>
      </w:r>
    </w:p>
    <w:p w14:paraId="12D9251B" w14:textId="77777777" w:rsidR="006828EF" w:rsidRDefault="006828EF">
      <w:pPr>
        <w:rPr>
          <w:rFonts w:ascii="ＭＳ 明朝" w:eastAsia="ＭＳ 明朝" w:hAnsi="ＭＳ 明朝"/>
        </w:rPr>
      </w:pPr>
    </w:p>
    <w:p w14:paraId="2F712532" w14:textId="196F8CAE" w:rsidR="006828EF" w:rsidRPr="00A001B9" w:rsidRDefault="006828EF" w:rsidP="00A001B9">
      <w:pPr>
        <w:ind w:leftChars="100" w:left="210"/>
        <w:jc w:val="right"/>
        <w:rPr>
          <w:rFonts w:ascii="ＭＳ 明朝" w:eastAsia="ＭＳ 明朝" w:hAnsi="ＭＳ 明朝"/>
          <w:sz w:val="24"/>
          <w:szCs w:val="28"/>
        </w:rPr>
      </w:pPr>
      <w:r w:rsidRPr="00A001B9">
        <w:rPr>
          <w:rFonts w:ascii="ＭＳ 明朝" w:eastAsia="ＭＳ 明朝" w:hAnsi="ＭＳ 明朝" w:hint="eastAsia"/>
          <w:sz w:val="24"/>
          <w:szCs w:val="28"/>
        </w:rPr>
        <w:t>会長　豊島　宏</w:t>
      </w:r>
    </w:p>
    <w:p w14:paraId="591B235F" w14:textId="77777777" w:rsidR="006828EF" w:rsidRDefault="006828EF" w:rsidP="008B5554">
      <w:pPr>
        <w:ind w:firstLineChars="100" w:firstLine="210"/>
      </w:pPr>
    </w:p>
    <w:p w14:paraId="03AE3560" w14:textId="77777777" w:rsidR="004A6F20" w:rsidRDefault="004A6F20" w:rsidP="008B5554">
      <w:pPr>
        <w:ind w:firstLineChars="100" w:firstLine="210"/>
      </w:pPr>
    </w:p>
    <w:p w14:paraId="0128D705" w14:textId="77777777" w:rsidR="006828EF" w:rsidRDefault="006828EF" w:rsidP="008B5554">
      <w:pPr>
        <w:ind w:firstLineChars="100" w:firstLine="210"/>
      </w:pPr>
    </w:p>
    <w:p w14:paraId="4C01F4D8" w14:textId="77777777" w:rsidR="004A6F20" w:rsidRDefault="004A6F20" w:rsidP="008B5554">
      <w:pPr>
        <w:ind w:firstLineChars="100" w:firstLine="210"/>
      </w:pPr>
    </w:p>
    <w:p w14:paraId="5EF7EC8A" w14:textId="77777777" w:rsidR="004A6F20" w:rsidRDefault="004A6F20" w:rsidP="008B5554">
      <w:pPr>
        <w:ind w:firstLineChars="100" w:firstLine="210"/>
      </w:pPr>
    </w:p>
    <w:p w14:paraId="2B2C35EB" w14:textId="654BB069" w:rsidR="004A6F20" w:rsidRDefault="004A6F20" w:rsidP="004A6F20">
      <w:pPr>
        <w:pStyle w:val="a3"/>
        <w:spacing w:line="276" w:lineRule="auto"/>
        <w:ind w:leftChars="0" w:left="0" w:firstLineChars="100" w:firstLine="240"/>
        <w:rPr>
          <w:rFonts w:ascii="ＭＳ 明朝" w:eastAsia="ＭＳ 明朝" w:hAnsi="ＭＳ 明朝"/>
          <w:sz w:val="24"/>
          <w:szCs w:val="24"/>
        </w:rPr>
      </w:pPr>
      <w:r>
        <w:rPr>
          <w:rFonts w:ascii="ＭＳ 明朝" w:eastAsia="ＭＳ 明朝" w:hAnsi="ＭＳ 明朝" w:hint="eastAsia"/>
          <w:sz w:val="24"/>
          <w:szCs w:val="24"/>
        </w:rPr>
        <w:t>２０２４－２０２５</w:t>
      </w:r>
      <w:r>
        <w:rPr>
          <w:rFonts w:ascii="ＭＳ 明朝" w:eastAsia="ＭＳ 明朝" w:hAnsi="ＭＳ 明朝"/>
          <w:sz w:val="24"/>
          <w:szCs w:val="24"/>
        </w:rPr>
        <w:t>年度　大洲ロータリークラブの会長職を承りました。</w:t>
      </w:r>
    </w:p>
    <w:p w14:paraId="5A1D2FF7" w14:textId="77777777" w:rsidR="004A6F20" w:rsidRDefault="004A6F20" w:rsidP="004A6F20">
      <w:pPr>
        <w:pStyle w:val="a3"/>
        <w:spacing w:line="276" w:lineRule="auto"/>
        <w:ind w:leftChars="0" w:left="0"/>
        <w:rPr>
          <w:rFonts w:ascii="ＭＳ 明朝" w:eastAsia="ＭＳ 明朝" w:hAnsi="ＭＳ 明朝"/>
          <w:sz w:val="24"/>
          <w:szCs w:val="24"/>
        </w:rPr>
      </w:pPr>
      <w:r>
        <w:rPr>
          <w:rFonts w:ascii="ＭＳ 明朝" w:eastAsia="ＭＳ 明朝" w:hAnsi="ＭＳ 明朝" w:hint="eastAsia"/>
          <w:sz w:val="24"/>
          <w:szCs w:val="24"/>
        </w:rPr>
        <w:t>身に余る重責を背負って震えています。なんとか</w:t>
      </w:r>
      <w:r>
        <w:rPr>
          <w:rFonts w:ascii="ＭＳ 明朝" w:eastAsia="ＭＳ 明朝" w:hAnsi="ＭＳ 明朝"/>
          <w:sz w:val="24"/>
          <w:szCs w:val="24"/>
        </w:rPr>
        <w:t>1年間、どっぷりとロータリーに関わっていきたいと思っています。</w:t>
      </w:r>
    </w:p>
    <w:p w14:paraId="0CBAE3FB" w14:textId="4004E268" w:rsidR="004A6F20" w:rsidRDefault="004A6F20" w:rsidP="004A6F20">
      <w:pPr>
        <w:pStyle w:val="a3"/>
        <w:spacing w:line="276" w:lineRule="auto"/>
        <w:ind w:leftChars="0" w:left="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さて、国際ロータリー　ステファニー　</w:t>
      </w:r>
      <w:r>
        <w:rPr>
          <w:rFonts w:ascii="ＭＳ 明朝" w:eastAsia="ＭＳ 明朝" w:hAnsi="ＭＳ 明朝"/>
          <w:sz w:val="24"/>
          <w:szCs w:val="24"/>
        </w:rPr>
        <w:t>A.　アーチック会長方針「The Magic of Rotary」（ロータリーのマジック）と、</w:t>
      </w:r>
      <w:r>
        <w:rPr>
          <w:rFonts w:ascii="ＭＳ 明朝" w:eastAsia="ＭＳ 明朝" w:hAnsi="ＭＳ 明朝" w:hint="eastAsia"/>
          <w:sz w:val="24"/>
          <w:szCs w:val="24"/>
        </w:rPr>
        <w:t>第２６７０</w:t>
      </w:r>
      <w:r>
        <w:rPr>
          <w:rFonts w:ascii="ＭＳ 明朝" w:eastAsia="ＭＳ 明朝" w:hAnsi="ＭＳ 明朝"/>
          <w:sz w:val="24"/>
          <w:szCs w:val="24"/>
        </w:rPr>
        <w:t>地区　夏見　良宏ガバナー方針「インパクトを、もたらそう　青少年に夢を」、</w:t>
      </w:r>
      <w:r>
        <w:rPr>
          <w:rFonts w:ascii="ＭＳ 明朝" w:eastAsia="ＭＳ 明朝" w:hAnsi="ＭＳ 明朝" w:hint="eastAsia"/>
          <w:sz w:val="24"/>
          <w:szCs w:val="24"/>
        </w:rPr>
        <w:t>加えて、ガバナーの提唱する【四つの優先事項】を念頭に置いて、大洲ロータリークラブの運営方針を打ち出しました。</w:t>
      </w:r>
    </w:p>
    <w:p w14:paraId="2999CAD3" w14:textId="77777777" w:rsidR="004A6F20" w:rsidRDefault="004A6F20" w:rsidP="004A6F20">
      <w:pPr>
        <w:pStyle w:val="a3"/>
        <w:spacing w:line="276" w:lineRule="auto"/>
        <w:ind w:leftChars="0" w:left="0" w:firstLineChars="100" w:firstLine="240"/>
        <w:rPr>
          <w:rFonts w:ascii="ＭＳ 明朝" w:eastAsia="ＭＳ 明朝" w:hAnsi="ＭＳ 明朝"/>
          <w:sz w:val="24"/>
          <w:szCs w:val="24"/>
        </w:rPr>
      </w:pPr>
    </w:p>
    <w:p w14:paraId="0A2AA49F" w14:textId="416F1C66" w:rsidR="004A6F20" w:rsidRDefault="004A6F20" w:rsidP="004A6F20">
      <w:pPr>
        <w:pStyle w:val="a3"/>
        <w:numPr>
          <w:ilvl w:val="0"/>
          <w:numId w:val="3"/>
        </w:numPr>
        <w:spacing w:line="276" w:lineRule="auto"/>
        <w:ind w:leftChars="0"/>
        <w:rPr>
          <w:rFonts w:ascii="ＭＳ 明朝" w:eastAsia="ＭＳ 明朝" w:hAnsi="ＭＳ 明朝"/>
          <w:sz w:val="24"/>
          <w:szCs w:val="24"/>
        </w:rPr>
      </w:pPr>
      <w:r>
        <w:rPr>
          <w:rFonts w:ascii="ＭＳ 明朝" w:eastAsia="ＭＳ 明朝" w:hAnsi="ＭＳ 明朝"/>
          <w:sz w:val="24"/>
          <w:szCs w:val="24"/>
        </w:rPr>
        <w:t>大洲ロータリークラブの魅力ある各事業の内容を継承しつつ、</w:t>
      </w:r>
      <w:r>
        <w:rPr>
          <w:rFonts w:ascii="ＭＳ 明朝" w:eastAsia="ＭＳ 明朝" w:hAnsi="ＭＳ 明朝" w:hint="eastAsia"/>
          <w:sz w:val="24"/>
          <w:szCs w:val="24"/>
        </w:rPr>
        <w:t>時世に合わせ、バランスを考慮し、新入会員がより参加しやすい形に昇華していく。また、既存会員がより楽しめるように細かいエフェクトをつけるよう意識していく。</w:t>
      </w:r>
    </w:p>
    <w:p w14:paraId="7A023318" w14:textId="77777777" w:rsidR="004A6F20" w:rsidRDefault="004A6F20" w:rsidP="004A6F20">
      <w:pPr>
        <w:pStyle w:val="a3"/>
        <w:spacing w:line="276" w:lineRule="auto"/>
        <w:ind w:leftChars="0" w:left="360"/>
        <w:rPr>
          <w:rFonts w:ascii="ＭＳ 明朝" w:eastAsia="ＭＳ 明朝" w:hAnsi="ＭＳ 明朝"/>
          <w:sz w:val="24"/>
          <w:szCs w:val="24"/>
        </w:rPr>
      </w:pPr>
    </w:p>
    <w:p w14:paraId="40BD23DF" w14:textId="08AFDA94" w:rsidR="004A6F20" w:rsidRDefault="004A6F20" w:rsidP="004A6F20">
      <w:pPr>
        <w:pStyle w:val="a3"/>
        <w:spacing w:line="276" w:lineRule="auto"/>
        <w:ind w:leftChars="0" w:left="0"/>
        <w:rPr>
          <w:rFonts w:ascii="ＭＳ 明朝" w:eastAsia="ＭＳ 明朝" w:hAnsi="ＭＳ 明朝"/>
          <w:sz w:val="24"/>
          <w:szCs w:val="24"/>
        </w:rPr>
      </w:pPr>
      <w:r>
        <w:rPr>
          <w:rFonts w:ascii="ＭＳ 明朝" w:eastAsia="ＭＳ 明朝" w:hAnsi="ＭＳ 明朝"/>
          <w:sz w:val="24"/>
          <w:szCs w:val="24"/>
        </w:rPr>
        <w:t>2. DEI（多様性、公平さ、インクルージョン）の原則に則り、</w:t>
      </w:r>
      <w:r>
        <w:rPr>
          <w:rFonts w:ascii="ＭＳ 明朝" w:eastAsia="ＭＳ 明朝" w:hAnsi="ＭＳ 明朝" w:hint="eastAsia"/>
          <w:sz w:val="24"/>
          <w:szCs w:val="24"/>
        </w:rPr>
        <w:t>なんとなく苦手だなと感じたり、思い込みで視野を狭くしたりすることのないように、地域・団体・人とインパクトを残す交流を深めていく。</w:t>
      </w:r>
    </w:p>
    <w:p w14:paraId="2A8B9D10" w14:textId="77777777" w:rsidR="004A6F20" w:rsidRDefault="004A6F20" w:rsidP="004A6F20">
      <w:pPr>
        <w:pStyle w:val="a3"/>
        <w:spacing w:line="276" w:lineRule="auto"/>
        <w:rPr>
          <w:rFonts w:ascii="ＭＳ 明朝" w:eastAsia="ＭＳ 明朝" w:hAnsi="ＭＳ 明朝"/>
          <w:sz w:val="24"/>
          <w:szCs w:val="24"/>
        </w:rPr>
      </w:pPr>
    </w:p>
    <w:p w14:paraId="6C57B848" w14:textId="77777777" w:rsidR="004A6F20" w:rsidRDefault="004A6F20" w:rsidP="004A6F20">
      <w:pPr>
        <w:pStyle w:val="a3"/>
        <w:spacing w:line="276" w:lineRule="auto"/>
        <w:ind w:leftChars="0" w:left="0"/>
        <w:rPr>
          <w:rFonts w:ascii="ＭＳ 明朝" w:eastAsia="ＭＳ 明朝" w:hAnsi="ＭＳ 明朝"/>
          <w:sz w:val="24"/>
          <w:szCs w:val="24"/>
        </w:rPr>
      </w:pPr>
      <w:r>
        <w:rPr>
          <w:rFonts w:ascii="ＭＳ 明朝" w:eastAsia="ＭＳ 明朝" w:hAnsi="ＭＳ 明朝" w:hint="eastAsia"/>
          <w:sz w:val="24"/>
          <w:szCs w:val="24"/>
        </w:rPr>
        <w:t>ただ私にできることは、非常に限られています。</w:t>
      </w:r>
    </w:p>
    <w:p w14:paraId="7C458788" w14:textId="77777777" w:rsidR="004A6F20" w:rsidRDefault="004A6F20" w:rsidP="004A6F20">
      <w:pPr>
        <w:pStyle w:val="a3"/>
        <w:spacing w:line="276" w:lineRule="auto"/>
        <w:ind w:leftChars="0" w:left="0"/>
        <w:rPr>
          <w:rFonts w:ascii="ＭＳ 明朝" w:eastAsia="ＭＳ 明朝" w:hAnsi="ＭＳ 明朝"/>
          <w:sz w:val="24"/>
          <w:szCs w:val="24"/>
        </w:rPr>
      </w:pPr>
      <w:r>
        <w:rPr>
          <w:rFonts w:ascii="ＭＳ 明朝" w:eastAsia="ＭＳ 明朝" w:hAnsi="ＭＳ 明朝" w:hint="eastAsia"/>
          <w:sz w:val="24"/>
          <w:szCs w:val="24"/>
        </w:rPr>
        <w:t>誰にでもできることを【真剣に】たっぷりと時間を使って体現していきます。</w:t>
      </w:r>
    </w:p>
    <w:p w14:paraId="098DBE33" w14:textId="77777777" w:rsidR="004A6F20" w:rsidRDefault="004A6F20" w:rsidP="004A6F20">
      <w:pPr>
        <w:pStyle w:val="a3"/>
        <w:spacing w:line="276" w:lineRule="auto"/>
        <w:ind w:leftChars="0" w:left="0"/>
        <w:rPr>
          <w:rFonts w:ascii="ＭＳ 明朝" w:eastAsia="ＭＳ 明朝" w:hAnsi="ＭＳ 明朝"/>
          <w:sz w:val="24"/>
          <w:szCs w:val="24"/>
        </w:rPr>
      </w:pPr>
      <w:r>
        <w:rPr>
          <w:rFonts w:ascii="ＭＳ 明朝" w:eastAsia="ＭＳ 明朝" w:hAnsi="ＭＳ 明朝" w:hint="eastAsia"/>
          <w:sz w:val="24"/>
          <w:szCs w:val="24"/>
        </w:rPr>
        <w:t>つきましては、会員の皆様のお力添えをお願い申し上げます。</w:t>
      </w:r>
    </w:p>
    <w:p w14:paraId="7A774A13" w14:textId="77777777" w:rsidR="004A6F20" w:rsidRDefault="004A6F20" w:rsidP="004A6F20">
      <w:pPr>
        <w:pStyle w:val="a3"/>
        <w:spacing w:line="276" w:lineRule="auto"/>
        <w:ind w:leftChars="0" w:left="0"/>
        <w:rPr>
          <w:rFonts w:ascii="ＭＳ 明朝" w:eastAsia="ＭＳ 明朝" w:hAnsi="ＭＳ 明朝"/>
          <w:sz w:val="24"/>
          <w:szCs w:val="24"/>
        </w:rPr>
      </w:pPr>
    </w:p>
    <w:p w14:paraId="3946CF7B" w14:textId="77777777" w:rsidR="0006520B" w:rsidRPr="0006520B" w:rsidRDefault="004A6F20" w:rsidP="0006520B">
      <w:pPr>
        <w:pStyle w:val="a3"/>
        <w:spacing w:line="276" w:lineRule="auto"/>
        <w:ind w:leftChars="0" w:left="0"/>
        <w:jc w:val="center"/>
        <w:rPr>
          <w:rFonts w:ascii="ＭＳ 明朝" w:eastAsia="ＭＳ 明朝" w:hAnsi="ＭＳ 明朝"/>
          <w:b/>
          <w:bCs/>
          <w:spacing w:val="11"/>
          <w:kern w:val="0"/>
          <w:sz w:val="28"/>
          <w:szCs w:val="28"/>
        </w:rPr>
      </w:pPr>
      <w:r w:rsidRPr="0006520B">
        <w:rPr>
          <w:rFonts w:ascii="ＭＳ 明朝" w:eastAsia="ＭＳ 明朝" w:hAnsi="ＭＳ 明朝" w:hint="eastAsia"/>
          <w:b/>
          <w:bCs/>
          <w:spacing w:val="27"/>
          <w:kern w:val="0"/>
          <w:sz w:val="28"/>
          <w:szCs w:val="28"/>
          <w:fitText w:val="6308" w:id="-954001152"/>
        </w:rPr>
        <w:t>それでは</w:t>
      </w:r>
      <w:r w:rsidRPr="0006520B">
        <w:rPr>
          <w:rFonts w:ascii="ＭＳ 明朝" w:eastAsia="ＭＳ 明朝" w:hAnsi="ＭＳ 明朝"/>
          <w:b/>
          <w:bCs/>
          <w:spacing w:val="27"/>
          <w:kern w:val="0"/>
          <w:sz w:val="28"/>
          <w:szCs w:val="28"/>
          <w:fitText w:val="6308" w:id="-954001152"/>
        </w:rPr>
        <w:t>1年間、楽しんで参りましょう</w:t>
      </w:r>
      <w:r w:rsidRPr="0006520B">
        <w:rPr>
          <w:rFonts w:ascii="ＭＳ 明朝" w:eastAsia="ＭＳ 明朝" w:hAnsi="ＭＳ 明朝"/>
          <w:b/>
          <w:bCs/>
          <w:spacing w:val="-2"/>
          <w:kern w:val="0"/>
          <w:sz w:val="28"/>
          <w:szCs w:val="28"/>
          <w:fitText w:val="6308" w:id="-954001152"/>
        </w:rPr>
        <w:t>！</w:t>
      </w:r>
    </w:p>
    <w:p w14:paraId="2236FCA6" w14:textId="77777777" w:rsidR="0006520B" w:rsidRPr="0006520B" w:rsidRDefault="0006520B" w:rsidP="0006520B">
      <w:pPr>
        <w:pStyle w:val="a3"/>
        <w:spacing w:line="276" w:lineRule="auto"/>
        <w:ind w:leftChars="0" w:left="0"/>
        <w:jc w:val="center"/>
        <w:rPr>
          <w:rFonts w:ascii="ＭＳ 明朝" w:eastAsia="ＭＳ 明朝" w:hAnsi="ＭＳ 明朝" w:hint="eastAsia"/>
          <w:b/>
          <w:bCs/>
          <w:spacing w:val="9"/>
          <w:kern w:val="0"/>
          <w:sz w:val="28"/>
          <w:szCs w:val="28"/>
        </w:rPr>
      </w:pPr>
    </w:p>
    <w:p w14:paraId="3C231FE5" w14:textId="0EE73806" w:rsidR="0006520B" w:rsidRPr="0006520B" w:rsidRDefault="0006520B" w:rsidP="0006520B">
      <w:pPr>
        <w:pStyle w:val="a3"/>
        <w:numPr>
          <w:ilvl w:val="0"/>
          <w:numId w:val="8"/>
        </w:numPr>
        <w:spacing w:line="276" w:lineRule="auto"/>
        <w:ind w:leftChars="0"/>
        <w:jc w:val="center"/>
        <w:rPr>
          <w:rFonts w:ascii="ＭＳ 明朝" w:eastAsia="ＭＳ 明朝" w:hAnsi="ＭＳ 明朝" w:hint="eastAsia"/>
          <w:spacing w:val="10"/>
          <w:kern w:val="0"/>
          <w:sz w:val="22"/>
        </w:rPr>
      </w:pPr>
      <w:r w:rsidRPr="0006520B">
        <w:rPr>
          <w:rFonts w:ascii="ＭＳ 明朝" w:eastAsia="ＭＳ 明朝" w:hAnsi="ＭＳ 明朝" w:hint="eastAsia"/>
          <w:kern w:val="0"/>
          <w:sz w:val="22"/>
        </w:rPr>
        <w:t>5 -</w:t>
      </w:r>
    </w:p>
    <w:sectPr w:rsidR="0006520B" w:rsidRPr="0006520B" w:rsidSect="00571B3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6B27B" w14:textId="77777777" w:rsidR="00F23ECD" w:rsidRDefault="00F23ECD" w:rsidP="00A001B9">
      <w:r>
        <w:separator/>
      </w:r>
    </w:p>
  </w:endnote>
  <w:endnote w:type="continuationSeparator" w:id="0">
    <w:p w14:paraId="7916B650" w14:textId="77777777" w:rsidR="00F23ECD" w:rsidRDefault="00F23ECD" w:rsidP="00A0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AEF30" w14:textId="77777777" w:rsidR="00F23ECD" w:rsidRDefault="00F23ECD" w:rsidP="00A001B9">
      <w:r>
        <w:separator/>
      </w:r>
    </w:p>
  </w:footnote>
  <w:footnote w:type="continuationSeparator" w:id="0">
    <w:p w14:paraId="6DFD7C1D" w14:textId="77777777" w:rsidR="00F23ECD" w:rsidRDefault="00F23ECD" w:rsidP="00A0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95E"/>
    <w:multiLevelType w:val="hybridMultilevel"/>
    <w:tmpl w:val="0106B1FC"/>
    <w:lvl w:ilvl="0" w:tplc="94D8A1D0">
      <w:start w:val="1"/>
      <w:numFmt w:val="decimal"/>
      <w:lvlText w:val="%1．"/>
      <w:lvlJc w:val="left"/>
      <w:pPr>
        <w:ind w:left="360" w:hanging="360"/>
      </w:pPr>
      <w:rPr>
        <w:rFonts w:ascii="游明朝" w:eastAsia="游明朝" w:hAnsi="游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BA531F"/>
    <w:multiLevelType w:val="hybridMultilevel"/>
    <w:tmpl w:val="5E66CEA4"/>
    <w:lvl w:ilvl="0" w:tplc="F44CCDD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42E3C94"/>
    <w:multiLevelType w:val="hybridMultilevel"/>
    <w:tmpl w:val="7A70AF1C"/>
    <w:lvl w:ilvl="0" w:tplc="A718D5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B96A6F"/>
    <w:multiLevelType w:val="hybridMultilevel"/>
    <w:tmpl w:val="E294EA1A"/>
    <w:lvl w:ilvl="0" w:tplc="50F647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E97E4D"/>
    <w:multiLevelType w:val="hybridMultilevel"/>
    <w:tmpl w:val="674C4110"/>
    <w:lvl w:ilvl="0" w:tplc="493C16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EA067FF"/>
    <w:multiLevelType w:val="hybridMultilevel"/>
    <w:tmpl w:val="07280022"/>
    <w:lvl w:ilvl="0" w:tplc="060AE58E">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 w15:restartNumberingAfterBreak="0">
    <w:nsid w:val="605154AF"/>
    <w:multiLevelType w:val="hybridMultilevel"/>
    <w:tmpl w:val="C0AE8564"/>
    <w:lvl w:ilvl="0" w:tplc="791494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925653"/>
    <w:multiLevelType w:val="hybridMultilevel"/>
    <w:tmpl w:val="0B1C9458"/>
    <w:lvl w:ilvl="0" w:tplc="ACD4EFBC">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498960080">
    <w:abstractNumId w:val="0"/>
  </w:num>
  <w:num w:numId="2" w16cid:durableId="487330637">
    <w:abstractNumId w:val="7"/>
  </w:num>
  <w:num w:numId="3" w16cid:durableId="730079051">
    <w:abstractNumId w:val="6"/>
  </w:num>
  <w:num w:numId="4" w16cid:durableId="740368603">
    <w:abstractNumId w:val="3"/>
  </w:num>
  <w:num w:numId="5" w16cid:durableId="1517159707">
    <w:abstractNumId w:val="5"/>
  </w:num>
  <w:num w:numId="6" w16cid:durableId="1472408976">
    <w:abstractNumId w:val="4"/>
  </w:num>
  <w:num w:numId="7" w16cid:durableId="1248466167">
    <w:abstractNumId w:val="1"/>
  </w:num>
  <w:num w:numId="8" w16cid:durableId="23070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F89"/>
    <w:rsid w:val="00003F05"/>
    <w:rsid w:val="0006520B"/>
    <w:rsid w:val="00114962"/>
    <w:rsid w:val="001672CC"/>
    <w:rsid w:val="001A7965"/>
    <w:rsid w:val="00261BF5"/>
    <w:rsid w:val="002A651D"/>
    <w:rsid w:val="002C1300"/>
    <w:rsid w:val="0031333E"/>
    <w:rsid w:val="00350F9F"/>
    <w:rsid w:val="003548A1"/>
    <w:rsid w:val="00402894"/>
    <w:rsid w:val="0045425A"/>
    <w:rsid w:val="004A6F20"/>
    <w:rsid w:val="005614B5"/>
    <w:rsid w:val="00571B34"/>
    <w:rsid w:val="005873EA"/>
    <w:rsid w:val="006317E2"/>
    <w:rsid w:val="00635F58"/>
    <w:rsid w:val="006828EF"/>
    <w:rsid w:val="007228CE"/>
    <w:rsid w:val="00796F99"/>
    <w:rsid w:val="00885F42"/>
    <w:rsid w:val="008B5554"/>
    <w:rsid w:val="008D488E"/>
    <w:rsid w:val="009F4232"/>
    <w:rsid w:val="00A001B9"/>
    <w:rsid w:val="00A0187A"/>
    <w:rsid w:val="00A62181"/>
    <w:rsid w:val="00A64730"/>
    <w:rsid w:val="00B33832"/>
    <w:rsid w:val="00B74703"/>
    <w:rsid w:val="00B837B4"/>
    <w:rsid w:val="00BA0204"/>
    <w:rsid w:val="00BD322E"/>
    <w:rsid w:val="00BF02EC"/>
    <w:rsid w:val="00BF1BD0"/>
    <w:rsid w:val="00BF2FD9"/>
    <w:rsid w:val="00C13F89"/>
    <w:rsid w:val="00C718C3"/>
    <w:rsid w:val="00D97084"/>
    <w:rsid w:val="00DD6569"/>
    <w:rsid w:val="00DE288E"/>
    <w:rsid w:val="00DE4545"/>
    <w:rsid w:val="00E34441"/>
    <w:rsid w:val="00F23ECD"/>
    <w:rsid w:val="00FA0752"/>
    <w:rsid w:val="00FB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D1253C7"/>
  <w15:docId w15:val="{08BCA492-436D-489C-BFB1-4301D478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7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3F05"/>
    <w:pPr>
      <w:ind w:leftChars="400" w:left="840"/>
    </w:pPr>
  </w:style>
  <w:style w:type="paragraph" w:styleId="a4">
    <w:name w:val="header"/>
    <w:basedOn w:val="a"/>
    <w:link w:val="a5"/>
    <w:uiPriority w:val="99"/>
    <w:unhideWhenUsed/>
    <w:rsid w:val="00A001B9"/>
    <w:pPr>
      <w:tabs>
        <w:tab w:val="center" w:pos="4252"/>
        <w:tab w:val="right" w:pos="8504"/>
      </w:tabs>
      <w:snapToGrid w:val="0"/>
    </w:pPr>
  </w:style>
  <w:style w:type="character" w:customStyle="1" w:styleId="a5">
    <w:name w:val="ヘッダー (文字)"/>
    <w:link w:val="a4"/>
    <w:uiPriority w:val="99"/>
    <w:rsid w:val="00A001B9"/>
    <w:rPr>
      <w:kern w:val="2"/>
      <w:sz w:val="21"/>
      <w:szCs w:val="22"/>
    </w:rPr>
  </w:style>
  <w:style w:type="paragraph" w:styleId="a6">
    <w:name w:val="footer"/>
    <w:basedOn w:val="a"/>
    <w:link w:val="a7"/>
    <w:uiPriority w:val="99"/>
    <w:unhideWhenUsed/>
    <w:rsid w:val="00A001B9"/>
    <w:pPr>
      <w:tabs>
        <w:tab w:val="center" w:pos="4252"/>
        <w:tab w:val="right" w:pos="8504"/>
      </w:tabs>
      <w:snapToGrid w:val="0"/>
    </w:pPr>
  </w:style>
  <w:style w:type="character" w:customStyle="1" w:styleId="a7">
    <w:name w:val="フッター (文字)"/>
    <w:link w:val="a6"/>
    <w:uiPriority w:val="99"/>
    <w:rsid w:val="00A001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クラブ運営方針</dc:title>
  <dc:subject/>
  <dc:creator>井上往美</dc:creator>
  <cp:keywords/>
  <dc:description/>
  <cp:lastModifiedBy>ozuro</cp:lastModifiedBy>
  <cp:revision>6</cp:revision>
  <cp:lastPrinted>2024-07-04T03:26:00Z</cp:lastPrinted>
  <dcterms:created xsi:type="dcterms:W3CDTF">2024-06-22T02:15:00Z</dcterms:created>
  <dcterms:modified xsi:type="dcterms:W3CDTF">2024-07-04T03:28:00Z</dcterms:modified>
</cp:coreProperties>
</file>